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72885">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关于长三角一体化示范区提升区域中医药诊疗和科研能力服务的采购调研公告</w:t>
      </w:r>
    </w:p>
    <w:p w14:paraId="62C4202C">
      <w:pPr>
        <w:widowControl/>
        <w:spacing w:line="432" w:lineRule="atLeast"/>
        <w:ind w:firstLine="210" w:firstLineChars="100"/>
        <w:jc w:val="both"/>
        <w:rPr>
          <w:szCs w:val="21"/>
        </w:rPr>
      </w:pPr>
      <w:r>
        <w:rPr>
          <w:rFonts w:hint="eastAsia" w:ascii="宋体" w:hAnsi="宋体" w:eastAsia="宋体" w:cs="Times New Roman"/>
          <w:szCs w:val="21"/>
          <w:lang w:val="en-US" w:eastAsia="zh-CN"/>
        </w:rPr>
        <w:t>一、</w:t>
      </w:r>
      <w:r>
        <w:rPr>
          <w:rFonts w:ascii="宋体" w:hAnsi="宋体" w:eastAsia="宋体" w:cs="Times New Roman"/>
          <w:szCs w:val="21"/>
        </w:rPr>
        <w:t>项目名称</w:t>
      </w:r>
      <w:r>
        <w:rPr>
          <w:rFonts w:hint="eastAsia" w:ascii="宋体" w:hAnsi="宋体" w:eastAsia="宋体" w:cs="Times New Roman"/>
          <w:szCs w:val="21"/>
        </w:rPr>
        <w:t>和数量</w:t>
      </w:r>
      <w:r>
        <w:rPr>
          <w:rFonts w:cs="Times New Roman" w:asciiTheme="minorEastAsia" w:hAnsiTheme="minorEastAsia"/>
          <w:szCs w:val="21"/>
        </w:rPr>
        <w:t>：</w:t>
      </w:r>
      <w:r>
        <w:rPr>
          <w:szCs w:val="21"/>
        </w:rPr>
        <w:t xml:space="preserve">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3426"/>
        <w:gridCol w:w="750"/>
        <w:gridCol w:w="3669"/>
      </w:tblGrid>
      <w:tr w14:paraId="3C2A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tcPr>
          <w:p w14:paraId="42032186">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3426" w:type="dxa"/>
          </w:tcPr>
          <w:p w14:paraId="31A3026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名称</w:t>
            </w:r>
          </w:p>
        </w:tc>
        <w:tc>
          <w:tcPr>
            <w:tcW w:w="750" w:type="dxa"/>
          </w:tcPr>
          <w:p w14:paraId="7B96D53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数量</w:t>
            </w:r>
          </w:p>
        </w:tc>
        <w:tc>
          <w:tcPr>
            <w:tcW w:w="3669" w:type="dxa"/>
          </w:tcPr>
          <w:p w14:paraId="71EC4D14">
            <w:pPr>
              <w:widowControl/>
              <w:spacing w:line="432" w:lineRule="atLeas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14:paraId="0372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81" w:type="dxa"/>
          </w:tcPr>
          <w:p w14:paraId="2D21298A">
            <w:pPr>
              <w:widowControl/>
              <w:spacing w:line="720" w:lineRule="auto"/>
              <w:jc w:val="center"/>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3426" w:type="dxa"/>
            <w:vAlign w:val="center"/>
          </w:tcPr>
          <w:p w14:paraId="11677B0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长三角一体化示范区提升区域中医药诊疗和科研能力服务</w:t>
            </w:r>
          </w:p>
        </w:tc>
        <w:tc>
          <w:tcPr>
            <w:tcW w:w="750" w:type="dxa"/>
            <w:vAlign w:val="center"/>
          </w:tcPr>
          <w:p w14:paraId="1137407C">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3669" w:type="dxa"/>
            <w:vAlign w:val="center"/>
          </w:tcPr>
          <w:p w14:paraId="39437C36">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详见附件</w:t>
            </w:r>
          </w:p>
        </w:tc>
      </w:tr>
    </w:tbl>
    <w:p w14:paraId="7A41A431">
      <w:pPr>
        <w:widowControl/>
        <w:numPr>
          <w:ilvl w:val="0"/>
          <w:numId w:val="0"/>
        </w:numPr>
        <w:spacing w:line="240" w:lineRule="auto"/>
        <w:jc w:val="left"/>
        <w:rPr>
          <w:rFonts w:hint="default" w:ascii="宋体" w:hAnsi="宋体" w:eastAsia="宋体" w:cs="Times New Roman"/>
          <w:szCs w:val="21"/>
          <w:lang w:val="en-US" w:eastAsia="zh-CN"/>
        </w:rPr>
      </w:pPr>
    </w:p>
    <w:p w14:paraId="20665ACC">
      <w:pPr>
        <w:widowControl/>
        <w:numPr>
          <w:ilvl w:val="0"/>
          <w:numId w:val="1"/>
        </w:numPr>
        <w:spacing w:line="240" w:lineRule="auto"/>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0429AB6E">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14:paraId="3A6DF519">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3CCBFB53">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14:paraId="52EBD7E7">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14:paraId="27AACFA2">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p>
    <w:p w14:paraId="0D5BD6D3">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三</w:t>
      </w:r>
      <w:r>
        <w:rPr>
          <w:rFonts w:hint="eastAsia" w:ascii="Verdana" w:hAnsi="Verdana" w:eastAsia="宋体" w:cs="宋体"/>
          <w:kern w:val="0"/>
          <w:szCs w:val="21"/>
        </w:rPr>
        <w:t>、报名接收信息：</w:t>
      </w:r>
    </w:p>
    <w:p w14:paraId="0AA0130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1   </w:t>
      </w:r>
      <w:r>
        <w:rPr>
          <w:rFonts w:hint="eastAsia" w:ascii="Verdana" w:hAnsi="Verdana" w:cs="宋体"/>
          <w:kern w:val="0"/>
          <w:szCs w:val="21"/>
        </w:rPr>
        <w:t>月</w:t>
      </w:r>
      <w:r>
        <w:rPr>
          <w:rFonts w:hint="eastAsia" w:ascii="Verdana" w:hAnsi="Verdana" w:cs="宋体"/>
          <w:kern w:val="0"/>
          <w:szCs w:val="21"/>
          <w:u w:val="single"/>
          <w:lang w:val="en-US" w:eastAsia="zh-CN"/>
        </w:rPr>
        <w:t xml:space="preserve">   10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013254B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1  </w:t>
      </w:r>
      <w:r>
        <w:rPr>
          <w:rFonts w:hint="eastAsia" w:ascii="Verdana" w:hAnsi="Verdana" w:cs="宋体"/>
          <w:kern w:val="0"/>
          <w:szCs w:val="21"/>
        </w:rPr>
        <w:t>月</w:t>
      </w:r>
      <w:r>
        <w:rPr>
          <w:rFonts w:hint="eastAsia" w:ascii="Verdana" w:hAnsi="Verdana" w:cs="宋体"/>
          <w:kern w:val="0"/>
          <w:szCs w:val="21"/>
          <w:u w:val="single"/>
          <w:lang w:val="en-US" w:eastAsia="zh-CN"/>
        </w:rPr>
        <w:t xml:space="preserve">   15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5C68931D">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eastAsia="zh-CN"/>
        </w:rPr>
        <w:t>采供</w:t>
      </w:r>
      <w:r>
        <w:rPr>
          <w:rFonts w:hint="eastAsia" w:ascii="Verdana" w:hAnsi="Verdana" w:eastAsia="宋体" w:cs="宋体"/>
          <w:kern w:val="0"/>
          <w:szCs w:val="21"/>
          <w:lang w:val="en-US" w:eastAsia="zh-CN"/>
        </w:rPr>
        <w:t>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6B5BC149">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报名要求：包括项目名称、公司名称、联系人、联系电话等</w:t>
      </w:r>
    </w:p>
    <w:p w14:paraId="79C00A2C">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eastAsia="zh-CN"/>
        </w:rPr>
        <w:t>朱</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w:t>
      </w:r>
      <w:r>
        <w:rPr>
          <w:rFonts w:hint="eastAsia" w:ascii="Verdana" w:hAnsi="Verdana" w:eastAsia="宋体" w:cs="宋体"/>
          <w:kern w:val="0"/>
          <w:szCs w:val="21"/>
          <w:lang w:val="en-US" w:eastAsia="zh-CN"/>
        </w:rPr>
        <w:t>63656562</w:t>
      </w:r>
    </w:p>
    <w:p w14:paraId="2CC304F0">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t>
      </w:r>
      <w:r>
        <w:rPr>
          <w:rFonts w:ascii="Segoe UI" w:hAnsi="Segoe UI" w:eastAsia="Segoe UI" w:cs="Segoe UI"/>
          <w:i w:val="0"/>
          <w:iCs w:val="0"/>
          <w:caps w:val="0"/>
          <w:color w:val="21293A"/>
          <w:spacing w:val="0"/>
          <w:sz w:val="24"/>
          <w:szCs w:val="24"/>
          <w:shd w:val="clear" w:fill="FFFFFF"/>
        </w:rPr>
        <w:t>wjzyycgk@163.com</w:t>
      </w:r>
    </w:p>
    <w:p w14:paraId="1B3754FC">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lang w:eastAsia="zh-CN"/>
        </w:rPr>
        <w:t>四</w:t>
      </w:r>
      <w:r>
        <w:rPr>
          <w:rFonts w:hint="eastAsia" w:ascii="Verdana" w:hAnsi="Verdana" w:eastAsia="宋体" w:cs="宋体"/>
          <w:kern w:val="0"/>
          <w:szCs w:val="21"/>
        </w:rPr>
        <w:t>、</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u w:val="none"/>
          <w:lang w:val="en-US" w:eastAsia="zh-CN"/>
        </w:rPr>
        <w:t>2025年1月16日15：00，住院部12楼5号会议室</w:t>
      </w:r>
      <w:r>
        <w:rPr>
          <w:rFonts w:hint="eastAsia" w:ascii="Verdana" w:hAnsi="Verdana" w:eastAsia="宋体" w:cs="宋体"/>
          <w:b/>
          <w:bCs w:val="0"/>
          <w:kern w:val="0"/>
          <w:szCs w:val="21"/>
          <w:lang w:val="en-US" w:eastAsia="zh-CN"/>
        </w:rPr>
        <w:t>。</w:t>
      </w:r>
    </w:p>
    <w:p w14:paraId="26B03C25">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u w:val="none"/>
          <w:lang w:eastAsia="zh-CN"/>
        </w:rPr>
        <w:t>五</w:t>
      </w:r>
      <w:r>
        <w:rPr>
          <w:rFonts w:hint="eastAsia" w:ascii="Verdana" w:hAnsi="Verdana" w:eastAsia="宋体" w:cs="宋体"/>
          <w:kern w:val="0"/>
          <w:szCs w:val="21"/>
          <w:u w:val="none"/>
        </w:rPr>
        <w:t>、</w:t>
      </w:r>
      <w:r>
        <w:rPr>
          <w:rFonts w:hint="eastAsia" w:ascii="Verdana" w:hAnsi="Verdana" w:eastAsia="宋体" w:cs="宋体"/>
          <w:kern w:val="0"/>
          <w:szCs w:val="21"/>
          <w:lang w:eastAsia="zh-CN"/>
        </w:rPr>
        <w:t>调研</w:t>
      </w:r>
      <w:r>
        <w:rPr>
          <w:rFonts w:hint="eastAsia" w:ascii="Verdana" w:hAnsi="Verdana" w:eastAsia="宋体" w:cs="宋体"/>
          <w:kern w:val="0"/>
          <w:szCs w:val="21"/>
        </w:rPr>
        <w:t>文件要求：</w:t>
      </w:r>
    </w:p>
    <w:p w14:paraId="5468E861">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①企业营业执照副本复印件；产品的合法代理证明（中文）；</w:t>
      </w:r>
    </w:p>
    <w:p w14:paraId="26BB3AD1">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②响应单位的法定代表人授权委托书；被授权人身份证复印件；</w:t>
      </w:r>
    </w:p>
    <w:p w14:paraId="6AF912D9">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③可以证明投标人资信、资质和货物、服务质量的证书、文件、推荐信等资料；</w:t>
      </w:r>
    </w:p>
    <w:p w14:paraId="78112FCE">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④针对本项目投入人员情况</w:t>
      </w:r>
      <w:bookmarkStart w:id="0" w:name="_GoBack"/>
      <w:bookmarkEnd w:id="0"/>
      <w:r>
        <w:rPr>
          <w:rFonts w:hint="eastAsia" w:ascii="Verdana" w:hAnsi="Verdana" w:eastAsia="宋体" w:cs="宋体"/>
          <w:kern w:val="0"/>
          <w:szCs w:val="21"/>
        </w:rPr>
        <w:t xml:space="preserve">表，人员配备等说明情况介绍； </w:t>
      </w:r>
    </w:p>
    <w:p w14:paraId="3B177E95">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 xml:space="preserve">⑤明细报价、详细的服务方案和服务承诺；    </w:t>
      </w:r>
    </w:p>
    <w:p w14:paraId="6A1CE012">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⑥提供信用查询记录（登录信用中国：www.creditchina.gov.cn，查询信用记录并截图）</w:t>
      </w:r>
    </w:p>
    <w:p w14:paraId="436973B7">
      <w:pPr>
        <w:widowControl/>
        <w:spacing w:line="432" w:lineRule="atLeast"/>
        <w:jc w:val="left"/>
        <w:rPr>
          <w:rFonts w:hint="eastAsia" w:ascii="Verdana" w:hAnsi="Verdana"/>
          <w:sz w:val="21"/>
          <w:szCs w:val="21"/>
        </w:rPr>
      </w:pPr>
      <w:r>
        <w:rPr>
          <w:rFonts w:hint="eastAsia" w:ascii="Verdana" w:hAnsi="Verdana" w:eastAsia="宋体" w:cs="宋体"/>
          <w:kern w:val="0"/>
          <w:szCs w:val="21"/>
        </w:rPr>
        <w:t>⑦其他未提及事项必须符合国家的相关规定。</w:t>
      </w:r>
    </w:p>
    <w:p w14:paraId="18E28AF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六</w:t>
      </w:r>
      <w:r>
        <w:rPr>
          <w:rFonts w:hint="eastAsia" w:ascii="Verdana" w:hAnsi="Verdana" w:eastAsia="宋体" w:cs="宋体"/>
          <w:kern w:val="0"/>
          <w:szCs w:val="21"/>
        </w:rPr>
        <w:t>、其他联系事项：</w:t>
      </w:r>
    </w:p>
    <w:p w14:paraId="4815F9DD">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医务科</w:t>
      </w:r>
      <w:r>
        <w:rPr>
          <w:rFonts w:hint="eastAsia" w:ascii="Verdana" w:hAnsi="Verdana" w:eastAsia="宋体" w:cs="宋体"/>
          <w:kern w:val="0"/>
          <w:szCs w:val="21"/>
        </w:rPr>
        <w:t>：</w:t>
      </w:r>
      <w:r>
        <w:rPr>
          <w:rFonts w:ascii="Verdana" w:hAnsi="Verdana" w:eastAsia="宋体" w:cs="宋体"/>
          <w:kern w:val="0"/>
          <w:szCs w:val="21"/>
        </w:rPr>
        <w:t>0512-</w:t>
      </w:r>
      <w:r>
        <w:rPr>
          <w:rFonts w:hint="eastAsia" w:ascii="Verdana" w:hAnsi="Verdana" w:eastAsia="宋体" w:cs="宋体"/>
          <w:kern w:val="0"/>
          <w:szCs w:val="21"/>
          <w:lang w:val="en-US" w:eastAsia="zh-CN"/>
        </w:rPr>
        <w:t>63665005</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6042F632">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val="en-US" w:eastAsia="zh-CN"/>
        </w:rPr>
        <w:t>三</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5D7E843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3124452A">
      <w:pPr>
        <w:widowControl/>
        <w:spacing w:line="432" w:lineRule="atLeast"/>
        <w:ind w:firstLine="315" w:firstLineChars="150"/>
        <w:jc w:val="left"/>
        <w:rPr>
          <w:rFonts w:hint="eastAsia" w:ascii="Verdana" w:hAnsi="Verdana" w:eastAsia="宋体" w:cs="宋体"/>
          <w:kern w:val="0"/>
          <w:szCs w:val="21"/>
        </w:rPr>
      </w:pPr>
    </w:p>
    <w:p w14:paraId="381277FB">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07A5D448">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5</w:t>
      </w:r>
      <w:r>
        <w:rPr>
          <w:rFonts w:hint="eastAsia" w:ascii="Verdana" w:hAnsi="Verdana" w:eastAsia="宋体" w:cs="宋体"/>
          <w:kern w:val="0"/>
          <w:szCs w:val="21"/>
        </w:rPr>
        <w:t>年</w:t>
      </w:r>
      <w:r>
        <w:rPr>
          <w:rFonts w:hint="eastAsia" w:ascii="Verdana" w:hAnsi="Verdana" w:eastAsia="宋体" w:cs="宋体"/>
          <w:kern w:val="0"/>
          <w:szCs w:val="21"/>
          <w:lang w:val="en-US" w:eastAsia="zh-CN"/>
        </w:rPr>
        <w:t>1</w:t>
      </w:r>
      <w:r>
        <w:rPr>
          <w:rFonts w:hint="eastAsia" w:ascii="Verdana" w:hAnsi="Verdana" w:eastAsia="宋体" w:cs="宋体"/>
          <w:kern w:val="0"/>
          <w:szCs w:val="21"/>
        </w:rPr>
        <w:t>月</w:t>
      </w:r>
      <w:r>
        <w:rPr>
          <w:rFonts w:hint="eastAsia" w:ascii="Verdana" w:hAnsi="Verdana" w:eastAsia="宋体" w:cs="宋体"/>
          <w:kern w:val="0"/>
          <w:szCs w:val="21"/>
          <w:lang w:val="en-US" w:eastAsia="zh-CN"/>
        </w:rPr>
        <w:t>10</w:t>
      </w:r>
      <w:r>
        <w:rPr>
          <w:rFonts w:hint="eastAsia" w:ascii="Verdana" w:hAnsi="Verdana" w:eastAsia="宋体" w:cs="宋体"/>
          <w:kern w:val="0"/>
          <w:szCs w:val="21"/>
        </w:rPr>
        <w:t>日</w:t>
      </w:r>
    </w:p>
    <w:p w14:paraId="36783784">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13011C1"/>
    <w:rsid w:val="03407EBA"/>
    <w:rsid w:val="0668331E"/>
    <w:rsid w:val="0B3940F3"/>
    <w:rsid w:val="0C287AF8"/>
    <w:rsid w:val="0CE265BB"/>
    <w:rsid w:val="1065694C"/>
    <w:rsid w:val="10ED3781"/>
    <w:rsid w:val="13BC4DAC"/>
    <w:rsid w:val="13D90D86"/>
    <w:rsid w:val="164C547C"/>
    <w:rsid w:val="16C75DD3"/>
    <w:rsid w:val="17813363"/>
    <w:rsid w:val="17930207"/>
    <w:rsid w:val="18AB3F2D"/>
    <w:rsid w:val="19483543"/>
    <w:rsid w:val="1A9E7FB2"/>
    <w:rsid w:val="1BEF59EB"/>
    <w:rsid w:val="1BF271A6"/>
    <w:rsid w:val="1CBA4E5F"/>
    <w:rsid w:val="1E3D747C"/>
    <w:rsid w:val="1F121D22"/>
    <w:rsid w:val="202F4689"/>
    <w:rsid w:val="22043A52"/>
    <w:rsid w:val="221802A4"/>
    <w:rsid w:val="237A0EA4"/>
    <w:rsid w:val="24F94F2A"/>
    <w:rsid w:val="25ED5602"/>
    <w:rsid w:val="2646722D"/>
    <w:rsid w:val="29C24888"/>
    <w:rsid w:val="2B253EE5"/>
    <w:rsid w:val="2B7F207F"/>
    <w:rsid w:val="2C853166"/>
    <w:rsid w:val="2CBA0563"/>
    <w:rsid w:val="2CD22068"/>
    <w:rsid w:val="2DC20B28"/>
    <w:rsid w:val="2DC405E8"/>
    <w:rsid w:val="2DC57125"/>
    <w:rsid w:val="2EC028D2"/>
    <w:rsid w:val="302777C4"/>
    <w:rsid w:val="307A6987"/>
    <w:rsid w:val="30E22A3A"/>
    <w:rsid w:val="31E93E8C"/>
    <w:rsid w:val="32B3194A"/>
    <w:rsid w:val="34CC177B"/>
    <w:rsid w:val="34DC0C61"/>
    <w:rsid w:val="3929570C"/>
    <w:rsid w:val="39D12D10"/>
    <w:rsid w:val="3A3B1121"/>
    <w:rsid w:val="3C537441"/>
    <w:rsid w:val="3D081CF1"/>
    <w:rsid w:val="3EC040FF"/>
    <w:rsid w:val="3ED351C2"/>
    <w:rsid w:val="416535D2"/>
    <w:rsid w:val="423F548D"/>
    <w:rsid w:val="42865B09"/>
    <w:rsid w:val="430F7403"/>
    <w:rsid w:val="4453331F"/>
    <w:rsid w:val="44C739CD"/>
    <w:rsid w:val="4612063F"/>
    <w:rsid w:val="46AE0BBA"/>
    <w:rsid w:val="46CA32DF"/>
    <w:rsid w:val="49EC6A1D"/>
    <w:rsid w:val="4D222F12"/>
    <w:rsid w:val="4E616680"/>
    <w:rsid w:val="4FDC44FB"/>
    <w:rsid w:val="51B419FB"/>
    <w:rsid w:val="51C70843"/>
    <w:rsid w:val="51F40D1B"/>
    <w:rsid w:val="529A4C31"/>
    <w:rsid w:val="53E13E73"/>
    <w:rsid w:val="55205EFD"/>
    <w:rsid w:val="577473DD"/>
    <w:rsid w:val="5B6E40F2"/>
    <w:rsid w:val="5BCE61CC"/>
    <w:rsid w:val="5D2F358E"/>
    <w:rsid w:val="5EE75C78"/>
    <w:rsid w:val="607A1ED7"/>
    <w:rsid w:val="60C30EFE"/>
    <w:rsid w:val="617352E1"/>
    <w:rsid w:val="62103140"/>
    <w:rsid w:val="6230575B"/>
    <w:rsid w:val="626E41B2"/>
    <w:rsid w:val="62E31FFF"/>
    <w:rsid w:val="63281359"/>
    <w:rsid w:val="63F66FF2"/>
    <w:rsid w:val="64DD0D30"/>
    <w:rsid w:val="662C086C"/>
    <w:rsid w:val="66ED7983"/>
    <w:rsid w:val="676704D3"/>
    <w:rsid w:val="68012F0F"/>
    <w:rsid w:val="6BC25387"/>
    <w:rsid w:val="6F931A4C"/>
    <w:rsid w:val="6FF55828"/>
    <w:rsid w:val="701E3871"/>
    <w:rsid w:val="708E31C7"/>
    <w:rsid w:val="71D561CB"/>
    <w:rsid w:val="74207B19"/>
    <w:rsid w:val="74994684"/>
    <w:rsid w:val="74AC7DA2"/>
    <w:rsid w:val="765F1EC8"/>
    <w:rsid w:val="7B7E4ACA"/>
    <w:rsid w:val="7CA5194C"/>
    <w:rsid w:val="7D1C5826"/>
    <w:rsid w:val="7D6523B7"/>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段"/>
    <w:next w:val="1"/>
    <w:qFormat/>
    <w:uiPriority w:val="99"/>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autoRedefine/>
    <w:semiHidden/>
    <w:unhideWhenUsed/>
    <w:qFormat/>
    <w:uiPriority w:val="99"/>
    <w:rPr>
      <w:color w:val="0000FF"/>
      <w:u w:val="single"/>
    </w:rPr>
  </w:style>
  <w:style w:type="character" w:customStyle="1" w:styleId="10">
    <w:name w:val="页眉 Char"/>
    <w:basedOn w:val="8"/>
    <w:link w:val="4"/>
    <w:autoRedefine/>
    <w:qFormat/>
    <w:uiPriority w:val="99"/>
    <w:rPr>
      <w:sz w:val="18"/>
      <w:szCs w:val="18"/>
    </w:rPr>
  </w:style>
  <w:style w:type="character" w:customStyle="1" w:styleId="11">
    <w:name w:val="页脚 Char"/>
    <w:basedOn w:val="8"/>
    <w:link w:val="3"/>
    <w:autoRedefine/>
    <w:qFormat/>
    <w:uiPriority w:val="99"/>
    <w:rPr>
      <w:sz w:val="18"/>
      <w:szCs w:val="18"/>
    </w:rPr>
  </w:style>
  <w:style w:type="paragraph" w:styleId="12">
    <w:name w:val="List Paragraph"/>
    <w:basedOn w:val="1"/>
    <w:autoRedefine/>
    <w:qFormat/>
    <w:uiPriority w:val="34"/>
    <w:pPr>
      <w:ind w:firstLine="420" w:firstLineChars="200"/>
    </w:pPr>
  </w:style>
  <w:style w:type="character" w:customStyle="1" w:styleId="13">
    <w:name w:val="s1"/>
    <w:basedOn w:val="8"/>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1007</Words>
  <Characters>1097</Characters>
  <Lines>7</Lines>
  <Paragraphs>2</Paragraphs>
  <TotalTime>3</TotalTime>
  <ScaleCrop>false</ScaleCrop>
  <LinksUpToDate>false</LinksUpToDate>
  <CharactersWithSpaces>1157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LY </cp:lastModifiedBy>
  <cp:lastPrinted>2021-06-30T06:13:00Z</cp:lastPrinted>
  <dcterms:modified xsi:type="dcterms:W3CDTF">2025-01-10T01:54:52Z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0A6DF45B03C24462BE99FDC404731370</vt:lpwstr>
  </property>
  <property fmtid="{D5CDD505-2E9C-101B-9397-08002B2CF9AE}" pid="4" name="KSOTemplateDocerSaveRecord">
    <vt:lpwstr>eyJoZGlkIjoiZGNjZDAwMjk0MzA0NzkzNDc3YjlhNzhmZTlkNGUyYTYiLCJ1c2VySWQiOiIzNjMyMTEzMTEifQ==</vt:lpwstr>
  </property>
</Properties>
</file>