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FBA53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val="en-US" w:eastAsia="zh-CN"/>
        </w:rPr>
        <w:t>电力采购遴选市场化购电供应商</w:t>
      </w:r>
      <w:r>
        <w:rPr>
          <w:rFonts w:ascii="宋体" w:hAnsi="宋体" w:eastAsia="宋体" w:cs="Helvetica"/>
          <w:b/>
          <w:kern w:val="0"/>
          <w:sz w:val="36"/>
          <w:szCs w:val="36"/>
        </w:rPr>
        <w:t>结果公示</w:t>
      </w:r>
    </w:p>
    <w:p w14:paraId="3D0EE55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电力采购遴选市场化购电供应商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26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日进行，医院招标小组按规定进行谈判，现就本次谈判结果公布如下：</w:t>
      </w:r>
    </w:p>
    <w:p w14:paraId="120302FB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众树（宁波）电力销售有限公司</w:t>
      </w:r>
    </w:p>
    <w:p w14:paraId="1B5452A9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公告期限：自本公告发布之日起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工作日。</w:t>
      </w:r>
      <w:r>
        <w:rPr>
          <w:rFonts w:hint="eastAsia" w:ascii="宋体" w:hAnsi="宋体" w:eastAsia="宋体" w:cs="宋体"/>
          <w:kern w:val="0"/>
          <w:sz w:val="28"/>
          <w:szCs w:val="28"/>
        </w:rPr>
        <w:t>各有关参与单位对以上结果有异议的，请以书面形式向苏州市吴江区中医医院（苏州市吴江区第二人民医院）监察科反映，联系电话：0512-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63891269</w:t>
      </w:r>
      <w:r>
        <w:rPr>
          <w:rFonts w:hint="eastAsia" w:ascii="宋体" w:hAnsi="宋体" w:eastAsia="宋体" w:cs="宋体"/>
          <w:kern w:val="0"/>
          <w:sz w:val="28"/>
          <w:szCs w:val="28"/>
        </w:rPr>
        <w:t>。</w:t>
      </w:r>
    </w:p>
    <w:p w14:paraId="58E6D79D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7E9680D6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20F7947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04763DDC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6F727A4">
      <w:pPr>
        <w:jc w:val="right"/>
        <w:rPr>
          <w:rFonts w:hint="default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18日</w:t>
      </w:r>
    </w:p>
    <w:p w14:paraId="00D197F6">
      <w:pPr>
        <w:rPr>
          <w:rFonts w:ascii="宋体" w:hAnsi="宋体" w:eastAsia="宋体"/>
          <w:sz w:val="28"/>
          <w:szCs w:val="28"/>
        </w:rPr>
      </w:pPr>
    </w:p>
    <w:p w14:paraId="53894A61">
      <w:pPr>
        <w:rPr>
          <w:rFonts w:ascii="宋体" w:hAnsi="宋体" w:eastAsia="宋体"/>
          <w:sz w:val="28"/>
          <w:szCs w:val="28"/>
        </w:rPr>
      </w:pPr>
    </w:p>
    <w:p w14:paraId="768E2B33">
      <w:pPr>
        <w:rPr>
          <w:rFonts w:ascii="宋体" w:hAnsi="宋体" w:eastAsia="宋体"/>
          <w:sz w:val="28"/>
          <w:szCs w:val="28"/>
        </w:rPr>
      </w:pPr>
    </w:p>
    <w:p w14:paraId="0105DFB7">
      <w:pPr>
        <w:rPr>
          <w:rFonts w:ascii="宋体" w:hAnsi="宋体" w:eastAsia="宋体"/>
          <w:sz w:val="28"/>
          <w:szCs w:val="28"/>
        </w:rPr>
      </w:pPr>
    </w:p>
    <w:p w14:paraId="64A67436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2Njc0ZmUxNDMwMjMzYjAwYmY3NDliMDdmZmViODk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4E37287"/>
    <w:rsid w:val="05FD4249"/>
    <w:rsid w:val="08892439"/>
    <w:rsid w:val="098D5F59"/>
    <w:rsid w:val="0DBA6401"/>
    <w:rsid w:val="10BB28AC"/>
    <w:rsid w:val="188C50F7"/>
    <w:rsid w:val="1A534ACB"/>
    <w:rsid w:val="22292303"/>
    <w:rsid w:val="223B434C"/>
    <w:rsid w:val="250F6321"/>
    <w:rsid w:val="2FE13969"/>
    <w:rsid w:val="30DF3B02"/>
    <w:rsid w:val="370A38FC"/>
    <w:rsid w:val="37377815"/>
    <w:rsid w:val="39FC1605"/>
    <w:rsid w:val="3AA45590"/>
    <w:rsid w:val="43AE03C1"/>
    <w:rsid w:val="47D81E3A"/>
    <w:rsid w:val="4BEA4774"/>
    <w:rsid w:val="4D1B327E"/>
    <w:rsid w:val="4E200E6B"/>
    <w:rsid w:val="4FFB2CCC"/>
    <w:rsid w:val="56F77BAB"/>
    <w:rsid w:val="577E6BD5"/>
    <w:rsid w:val="57CA35AA"/>
    <w:rsid w:val="585D4E0F"/>
    <w:rsid w:val="5A0510A5"/>
    <w:rsid w:val="61A3723C"/>
    <w:rsid w:val="61B551C2"/>
    <w:rsid w:val="68DC3936"/>
    <w:rsid w:val="6B892730"/>
    <w:rsid w:val="6C755C79"/>
    <w:rsid w:val="6DFC7B6E"/>
    <w:rsid w:val="70383987"/>
    <w:rsid w:val="77FC50A3"/>
    <w:rsid w:val="7B28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218</Words>
  <Characters>239</Characters>
  <Lines>2</Lines>
  <Paragraphs>1</Paragraphs>
  <TotalTime>154</TotalTime>
  <ScaleCrop>false</ScaleCrop>
  <LinksUpToDate>false</LinksUpToDate>
  <CharactersWithSpaces>239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Administrator</cp:lastModifiedBy>
  <dcterms:modified xsi:type="dcterms:W3CDTF">2025-12-18T01:21:23Z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BD70291A49694AD586D124A595F179D4_13</vt:lpwstr>
  </property>
  <property fmtid="{D5CDD505-2E9C-101B-9397-08002B2CF9AE}" pid="4" name="KSOTemplateDocerSaveRecord">
    <vt:lpwstr>eyJoZGlkIjoiNmI2Njc0ZmUxNDMwMjMzYjAwYmY3NDliMDdmZmViODkifQ==</vt:lpwstr>
  </property>
</Properties>
</file>